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</w:p>
    <w:p w:rsid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 xml:space="preserve"> ΦΥΛΛΟ ΟΜΑΔΙΚΗΣ ΕΡΓΑΣΙΑΣ ΣΤΗΝ ΤΑΞΗ</w:t>
      </w:r>
    </w:p>
    <w:p w:rsidR="0036562F" w:rsidRP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36562F">
        <w:rPr>
          <w:b/>
          <w:bCs/>
          <w:sz w:val="28"/>
          <w:u w:val="single"/>
          <w:lang w:val="el-GR"/>
        </w:rPr>
        <w:t>(</w:t>
      </w:r>
      <w:r w:rsidR="00507AD0">
        <w:rPr>
          <w:rFonts w:ascii="Tahoma" w:hAnsi="Tahoma" w:cs="Tahoma"/>
          <w:b/>
          <w:bCs/>
          <w:sz w:val="28"/>
          <w:u w:val="single"/>
          <w:lang w:val="el-GR"/>
        </w:rPr>
        <w:t>ΑΛΜΥΡΑ</w:t>
      </w:r>
      <w:r w:rsidRPr="0036562F">
        <w:rPr>
          <w:b/>
          <w:bCs/>
          <w:sz w:val="28"/>
          <w:u w:val="single"/>
          <w:lang w:val="el-GR"/>
        </w:rPr>
        <w:t>)</w:t>
      </w:r>
    </w:p>
    <w:p w:rsidR="0036562F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  <w:r w:rsidRPr="00DE5111">
        <w:rPr>
          <w:rFonts w:ascii="Calibri" w:hAnsi="Calibri"/>
          <w:b/>
          <w:bCs/>
          <w:sz w:val="32"/>
          <w:szCs w:val="32"/>
        </w:rPr>
        <w:t xml:space="preserve">Εκπαιδευτής : </w:t>
      </w:r>
    </w:p>
    <w:p w:rsidR="003C3C0A" w:rsidRPr="00DE5111" w:rsidRDefault="003C3C0A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</w:p>
    <w:p w:rsidR="00220338" w:rsidRPr="003C3C0A" w:rsidRDefault="003C3C0A" w:rsidP="003C3C0A">
      <w:pPr>
        <w:ind w:left="360"/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3C3C0A">
        <w:rPr>
          <w:rFonts w:ascii="Arial" w:hAnsi="Arial" w:cs="Arial"/>
          <w:b/>
          <w:sz w:val="32"/>
          <w:szCs w:val="32"/>
          <w:lang w:val="el-GR"/>
        </w:rPr>
        <w:t>Σωστό ή Λάθος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567"/>
        <w:gridCol w:w="526"/>
      </w:tblGrid>
      <w:tr w:rsidR="0036562F" w:rsidTr="003C3C0A">
        <w:tc>
          <w:tcPr>
            <w:tcW w:w="7403" w:type="dxa"/>
          </w:tcPr>
          <w:p w:rsidR="0036562F" w:rsidRPr="003C3C0A" w:rsidRDefault="0036562F" w:rsidP="00220338">
            <w:pPr>
              <w:rPr>
                <w:rFonts w:ascii="Tahoma" w:hAnsi="Tahoma" w:cs="Tahoma"/>
                <w:i/>
                <w:sz w:val="28"/>
                <w:lang w:val="el-GR"/>
              </w:rPr>
            </w:pPr>
          </w:p>
        </w:tc>
        <w:tc>
          <w:tcPr>
            <w:tcW w:w="567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  <w:r>
              <w:rPr>
                <w:rFonts w:ascii="Tahoma" w:hAnsi="Tahoma" w:cs="Tahoma"/>
                <w:sz w:val="28"/>
                <w:lang w:val="el-GR"/>
              </w:rPr>
              <w:t>Σ</w:t>
            </w:r>
          </w:p>
        </w:tc>
        <w:tc>
          <w:tcPr>
            <w:tcW w:w="526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  <w:r>
              <w:rPr>
                <w:rFonts w:ascii="Tahoma" w:hAnsi="Tahoma" w:cs="Tahoma"/>
                <w:sz w:val="28"/>
                <w:lang w:val="el-GR"/>
              </w:rPr>
              <w:t>Λ</w:t>
            </w:r>
          </w:p>
        </w:tc>
      </w:tr>
      <w:tr w:rsidR="0036562F" w:rsidRPr="003761F9" w:rsidTr="003C3C0A">
        <w:tc>
          <w:tcPr>
            <w:tcW w:w="7403" w:type="dxa"/>
          </w:tcPr>
          <w:p w:rsidR="0036562F" w:rsidRDefault="00A841CE" w:rsidP="00220338">
            <w:pPr>
              <w:rPr>
                <w:rFonts w:ascii="Tahoma" w:hAnsi="Tahoma" w:cs="Tahoma"/>
                <w:sz w:val="28"/>
                <w:lang w:val="el-GR"/>
              </w:rPr>
            </w:pPr>
            <w:r>
              <w:rPr>
                <w:rFonts w:ascii="Tahoma" w:hAnsi="Tahoma" w:cs="Tahoma"/>
                <w:sz w:val="28"/>
                <w:lang w:val="el-GR"/>
              </w:rPr>
              <w:t>Τα σνακ και τα αλμυρά μπορούν να σερβιριστούν μόνο κατά τη διάρκεια της ημέρας.</w:t>
            </w:r>
          </w:p>
        </w:tc>
        <w:tc>
          <w:tcPr>
            <w:tcW w:w="567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526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</w:tr>
      <w:tr w:rsidR="0036562F" w:rsidRPr="003761F9" w:rsidTr="003C3C0A">
        <w:tc>
          <w:tcPr>
            <w:tcW w:w="7403" w:type="dxa"/>
          </w:tcPr>
          <w:p w:rsidR="0036562F" w:rsidRPr="003C3C0A" w:rsidRDefault="00A841CE" w:rsidP="003C3C0A">
            <w:pPr>
              <w:rPr>
                <w:rFonts w:ascii="Tahoma" w:hAnsi="Tahoma" w:cs="Tahoma"/>
                <w:sz w:val="28"/>
                <w:lang w:val="el-GR"/>
              </w:rPr>
            </w:pPr>
            <w:r>
              <w:rPr>
                <w:rFonts w:ascii="Tahoma" w:hAnsi="Tahoma" w:cs="Tahoma"/>
                <w:sz w:val="28"/>
                <w:lang w:val="el-GR"/>
              </w:rPr>
              <w:t>Τα σνακ και τα αλμυρά είναι μικρά σε μέγεθος.</w:t>
            </w:r>
          </w:p>
        </w:tc>
        <w:tc>
          <w:tcPr>
            <w:tcW w:w="567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526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</w:tr>
      <w:tr w:rsidR="0036562F" w:rsidRPr="003761F9" w:rsidTr="003C3C0A">
        <w:tc>
          <w:tcPr>
            <w:tcW w:w="7403" w:type="dxa"/>
          </w:tcPr>
          <w:p w:rsidR="0036562F" w:rsidRDefault="00A841CE" w:rsidP="00220338">
            <w:pPr>
              <w:rPr>
                <w:rFonts w:ascii="Tahoma" w:hAnsi="Tahoma" w:cs="Tahoma"/>
                <w:sz w:val="28"/>
                <w:lang w:val="el-GR"/>
              </w:rPr>
            </w:pPr>
            <w:r>
              <w:rPr>
                <w:rFonts w:ascii="Tahoma" w:hAnsi="Tahoma" w:cs="Tahoma"/>
                <w:sz w:val="28"/>
                <w:lang w:val="el-GR"/>
              </w:rPr>
              <w:t xml:space="preserve">Δε δίνουμε ιδιαίτερη προσοχή στην εμφάνιση και στη γεύση τους. </w:t>
            </w:r>
          </w:p>
        </w:tc>
        <w:tc>
          <w:tcPr>
            <w:tcW w:w="567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526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</w:tr>
      <w:tr w:rsidR="003C3C0A" w:rsidRPr="003761F9" w:rsidTr="003C3C0A">
        <w:tc>
          <w:tcPr>
            <w:tcW w:w="7403" w:type="dxa"/>
          </w:tcPr>
          <w:p w:rsidR="003C3C0A" w:rsidRPr="003C3C0A" w:rsidRDefault="00A841CE" w:rsidP="00220338">
            <w:pPr>
              <w:rPr>
                <w:rFonts w:ascii="Tahoma" w:hAnsi="Tahoma" w:cs="Tahoma"/>
                <w:sz w:val="28"/>
                <w:lang w:val="el-GR"/>
              </w:rPr>
            </w:pPr>
            <w:r>
              <w:rPr>
                <w:rFonts w:ascii="Tahoma" w:hAnsi="Tahoma" w:cs="Tahoma"/>
                <w:sz w:val="28"/>
                <w:lang w:val="el-GR"/>
              </w:rPr>
              <w:t>Τα σνακ και τα αλμυρά μ</w:t>
            </w:r>
            <w:r w:rsidR="00F838C1" w:rsidRPr="00A841CE">
              <w:rPr>
                <w:rFonts w:ascii="Tahoma" w:hAnsi="Tahoma" w:cs="Tahoma"/>
                <w:sz w:val="28"/>
                <w:lang w:val="el-GR"/>
              </w:rPr>
              <w:t>πορούν να σερβιριστούν ζεστά ή κρύα.</w:t>
            </w:r>
          </w:p>
        </w:tc>
        <w:tc>
          <w:tcPr>
            <w:tcW w:w="567" w:type="dxa"/>
          </w:tcPr>
          <w:p w:rsidR="003C3C0A" w:rsidRDefault="003C3C0A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526" w:type="dxa"/>
          </w:tcPr>
          <w:p w:rsidR="003C3C0A" w:rsidRDefault="003C3C0A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</w:tr>
      <w:tr w:rsidR="00A841CE" w:rsidRPr="003761F9" w:rsidTr="003C3C0A">
        <w:tc>
          <w:tcPr>
            <w:tcW w:w="7403" w:type="dxa"/>
          </w:tcPr>
          <w:p w:rsidR="00A841CE" w:rsidRDefault="00F838C1" w:rsidP="00220338">
            <w:pPr>
              <w:rPr>
                <w:rFonts w:ascii="Tahoma" w:hAnsi="Tahoma" w:cs="Tahoma"/>
                <w:sz w:val="28"/>
                <w:lang w:val="el-GR"/>
              </w:rPr>
            </w:pPr>
            <w:r w:rsidRPr="00A841CE">
              <w:rPr>
                <w:rFonts w:ascii="Tahoma" w:hAnsi="Tahoma" w:cs="Tahoma"/>
                <w:sz w:val="28"/>
                <w:lang w:val="el-GR"/>
              </w:rPr>
              <w:t xml:space="preserve">Τα διάφορα αλμυρά ή γλυκά- ζεστά ή κρύα καναπέ, μπαίνουν σε πιατέλες. </w:t>
            </w:r>
          </w:p>
        </w:tc>
        <w:tc>
          <w:tcPr>
            <w:tcW w:w="567" w:type="dxa"/>
          </w:tcPr>
          <w:p w:rsidR="00A841CE" w:rsidRDefault="00A841CE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526" w:type="dxa"/>
          </w:tcPr>
          <w:p w:rsidR="00A841CE" w:rsidRDefault="00A841CE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</w:tr>
    </w:tbl>
    <w:p w:rsidR="00220338" w:rsidRPr="00C6372B" w:rsidRDefault="00220338" w:rsidP="00220338">
      <w:pPr>
        <w:ind w:left="360"/>
        <w:rPr>
          <w:rFonts w:ascii="Tahoma" w:hAnsi="Tahoma" w:cs="Tahoma"/>
          <w:sz w:val="28"/>
          <w:lang w:val="el-GR"/>
        </w:rPr>
      </w:pPr>
    </w:p>
    <w:p w:rsidR="00220338" w:rsidRPr="00C6372B" w:rsidRDefault="00220338" w:rsidP="00220338">
      <w:pPr>
        <w:rPr>
          <w:lang w:val="el-GR"/>
        </w:rPr>
      </w:pP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2. Να </w:t>
      </w:r>
      <w:r w:rsidR="00A841CE">
        <w:rPr>
          <w:b/>
          <w:sz w:val="28"/>
          <w:szCs w:val="28"/>
          <w:lang w:val="el-GR"/>
        </w:rPr>
        <w:t xml:space="preserve">σχεδιάσετε ένα κοκτέιλ που να περιλαμβάνει 4 κρύα αλμυρά, 3 ζεστά αλμυρά και 2 γλυκά. </w:t>
      </w:r>
    </w:p>
    <w:p w:rsidR="003C3C0A" w:rsidRDefault="003C3C0A" w:rsidP="00463D9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</w:t>
      </w: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</w:t>
      </w: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</w:t>
      </w: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</w:t>
      </w:r>
    </w:p>
    <w:p w:rsidR="003C3C0A" w:rsidRDefault="003C3C0A" w:rsidP="003C3C0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</w:t>
      </w:r>
    </w:p>
    <w:p w:rsidR="00463D96" w:rsidRDefault="00463D96" w:rsidP="00463D9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</w:t>
      </w:r>
    </w:p>
    <w:p w:rsidR="00463D96" w:rsidRDefault="00463D96" w:rsidP="00463D9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</w:t>
      </w:r>
    </w:p>
    <w:p w:rsidR="00463D96" w:rsidRDefault="00463D96" w:rsidP="00463D9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</w:t>
      </w:r>
    </w:p>
    <w:p w:rsidR="00463D96" w:rsidRDefault="00463D96" w:rsidP="00463D9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</w:t>
      </w:r>
    </w:p>
    <w:p w:rsidR="00463D96" w:rsidRDefault="00463D96" w:rsidP="00463D9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</w:t>
      </w:r>
    </w:p>
    <w:p w:rsidR="00463D96" w:rsidRDefault="00463D96" w:rsidP="00463D9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</w:t>
      </w:r>
    </w:p>
    <w:p w:rsidR="00463D96" w:rsidRDefault="00463D96" w:rsidP="00463D9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</w:t>
      </w:r>
    </w:p>
    <w:p w:rsidR="00463D96" w:rsidRDefault="00463D96" w:rsidP="00463D9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</w:t>
      </w:r>
    </w:p>
    <w:p w:rsidR="0036562F" w:rsidRPr="00463D96" w:rsidRDefault="0036562F">
      <w:pPr>
        <w:rPr>
          <w:b/>
          <w:sz w:val="28"/>
          <w:szCs w:val="28"/>
          <w:lang w:val="el-GR"/>
        </w:rPr>
      </w:pPr>
      <w:r>
        <w:rPr>
          <w:lang w:val="el-GR"/>
        </w:rPr>
        <w:br w:type="page"/>
      </w:r>
    </w:p>
    <w:p w:rsidR="0036562F" w:rsidRPr="00A60B84" w:rsidRDefault="0036562F" w:rsidP="0036562F">
      <w:pPr>
        <w:spacing w:line="360" w:lineRule="auto"/>
        <w:jc w:val="center"/>
        <w:rPr>
          <w:b/>
          <w:sz w:val="28"/>
          <w:u w:val="single"/>
          <w:lang w:val="el-GR"/>
        </w:rPr>
      </w:pPr>
      <w:r w:rsidRPr="00A60B84">
        <w:rPr>
          <w:b/>
          <w:sz w:val="28"/>
          <w:u w:val="single"/>
          <w:lang w:val="el-GR"/>
        </w:rPr>
        <w:lastRenderedPageBreak/>
        <w:t>ΕΡΓΑΣΙΑ ΓΙΑ ΤΟ ΣΠΙΤΙ</w:t>
      </w:r>
    </w:p>
    <w:p w:rsidR="00507AD0" w:rsidRPr="0036562F" w:rsidRDefault="00507AD0" w:rsidP="00507AD0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36562F">
        <w:rPr>
          <w:b/>
          <w:bCs/>
          <w:sz w:val="28"/>
          <w:u w:val="single"/>
          <w:lang w:val="el-GR"/>
        </w:rPr>
        <w:t>(</w:t>
      </w:r>
      <w:r>
        <w:rPr>
          <w:rFonts w:ascii="Tahoma" w:hAnsi="Tahoma" w:cs="Tahoma"/>
          <w:b/>
          <w:bCs/>
          <w:sz w:val="28"/>
          <w:u w:val="single"/>
          <w:lang w:val="el-GR"/>
        </w:rPr>
        <w:t>ΑΛΜΥΡΑ</w:t>
      </w:r>
      <w:r w:rsidRPr="0036562F">
        <w:rPr>
          <w:b/>
          <w:bCs/>
          <w:sz w:val="28"/>
          <w:u w:val="single"/>
          <w:lang w:val="el-GR"/>
        </w:rPr>
        <w:t>)</w:t>
      </w:r>
    </w:p>
    <w:p w:rsidR="0036562F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  <w:r w:rsidRPr="00DE5111">
        <w:rPr>
          <w:rFonts w:ascii="Calibri" w:hAnsi="Calibri"/>
          <w:b/>
          <w:bCs/>
          <w:sz w:val="32"/>
          <w:szCs w:val="32"/>
        </w:rPr>
        <w:t xml:space="preserve">Εκπαιδευτής : </w:t>
      </w:r>
    </w:p>
    <w:p w:rsidR="0036562F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Tahoma" w:hAnsi="Tahoma" w:cs="Tahoma"/>
          <w:b/>
          <w:sz w:val="28"/>
          <w:szCs w:val="28"/>
        </w:rPr>
      </w:pPr>
    </w:p>
    <w:p w:rsidR="00463D96" w:rsidRDefault="00463D96" w:rsidP="00463D96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Να βρείτε από το διαδίκτυο ή και περιοδικά</w:t>
      </w:r>
      <w:r w:rsidRPr="00794013">
        <w:rPr>
          <w:sz w:val="28"/>
          <w:lang w:val="el-GR"/>
        </w:rPr>
        <w:t>/</w:t>
      </w:r>
      <w:r>
        <w:rPr>
          <w:sz w:val="28"/>
          <w:lang w:val="el-GR"/>
        </w:rPr>
        <w:t xml:space="preserve">βιβλία, δέκα (10) συνταγές </w:t>
      </w:r>
      <w:r>
        <w:rPr>
          <w:b/>
          <w:sz w:val="28"/>
          <w:lang w:val="el-GR"/>
        </w:rPr>
        <w:t xml:space="preserve">ΑΛΜΥΡΩΝ ζεστών ή κρύων </w:t>
      </w:r>
      <w:r>
        <w:rPr>
          <w:sz w:val="28"/>
          <w:lang w:val="el-GR"/>
        </w:rPr>
        <w:t>και πέντε (5)</w:t>
      </w:r>
      <w:r w:rsidRPr="00463D96">
        <w:rPr>
          <w:b/>
          <w:sz w:val="28"/>
          <w:lang w:val="el-GR"/>
        </w:rPr>
        <w:t xml:space="preserve"> ΓΛΥΚΩΝ</w:t>
      </w:r>
      <w:r>
        <w:rPr>
          <w:sz w:val="28"/>
          <w:lang w:val="el-GR"/>
        </w:rPr>
        <w:t>.</w:t>
      </w:r>
    </w:p>
    <w:p w:rsidR="00463D96" w:rsidRDefault="00463D96" w:rsidP="00463D96">
      <w:pPr>
        <w:spacing w:line="360" w:lineRule="auto"/>
        <w:rPr>
          <w:sz w:val="28"/>
          <w:u w:val="single"/>
          <w:lang w:val="el-GR"/>
        </w:rPr>
      </w:pPr>
    </w:p>
    <w:p w:rsidR="00463D96" w:rsidRDefault="00463D96" w:rsidP="00463D96">
      <w:pPr>
        <w:spacing w:line="360" w:lineRule="auto"/>
        <w:rPr>
          <w:b/>
          <w:sz w:val="28"/>
          <w:lang w:val="el-GR"/>
        </w:rPr>
      </w:pPr>
      <w:r>
        <w:rPr>
          <w:b/>
          <w:sz w:val="28"/>
          <w:lang w:val="el-GR"/>
        </w:rPr>
        <w:t>Διάφορες πηγές:</w:t>
      </w:r>
    </w:p>
    <w:p w:rsidR="00463D96" w:rsidRDefault="00463D96" w:rsidP="00463D96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Α. Βιβλιοθήκη</w:t>
      </w:r>
    </w:p>
    <w:p w:rsidR="00463D96" w:rsidRDefault="00463D96" w:rsidP="00463D96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Β. Στο διαδίκτυο: </w:t>
      </w:r>
      <w:hyperlink r:id="rId8" w:history="1">
        <w:r>
          <w:rPr>
            <w:rStyle w:val="Hyperlink"/>
            <w:sz w:val="28"/>
          </w:rPr>
          <w:t>www</w:t>
        </w:r>
        <w:r>
          <w:rPr>
            <w:rStyle w:val="Hyperlink"/>
            <w:sz w:val="28"/>
            <w:lang w:val="el-GR"/>
          </w:rPr>
          <w:t>.</w:t>
        </w:r>
        <w:r>
          <w:rPr>
            <w:rStyle w:val="Hyperlink"/>
            <w:sz w:val="28"/>
          </w:rPr>
          <w:t>epicurious</w:t>
        </w:r>
        <w:r>
          <w:rPr>
            <w:rStyle w:val="Hyperlink"/>
            <w:sz w:val="28"/>
            <w:lang w:val="el-GR"/>
          </w:rPr>
          <w:t>.</w:t>
        </w:r>
        <w:r>
          <w:rPr>
            <w:rStyle w:val="Hyperlink"/>
            <w:sz w:val="28"/>
          </w:rPr>
          <w:t>com</w:t>
        </w:r>
      </w:hyperlink>
      <w:r>
        <w:rPr>
          <w:sz w:val="28"/>
          <w:lang w:val="el-GR"/>
        </w:rPr>
        <w:t xml:space="preserve">, </w:t>
      </w:r>
      <w:hyperlink w:history="1">
        <w:r w:rsidRPr="00C91567">
          <w:rPr>
            <w:rStyle w:val="Hyperlink"/>
            <w:sz w:val="28"/>
            <w:lang w:val="en-GB"/>
          </w:rPr>
          <w:t>www</w:t>
        </w:r>
        <w:r w:rsidRPr="00C91567">
          <w:rPr>
            <w:rStyle w:val="Hyperlink"/>
            <w:sz w:val="28"/>
            <w:lang w:val="el-GR"/>
          </w:rPr>
          <w:t>.</w:t>
        </w:r>
        <w:r w:rsidRPr="00C91567">
          <w:rPr>
            <w:rStyle w:val="Hyperlink"/>
            <w:sz w:val="28"/>
            <w:lang w:val="en-GB"/>
          </w:rPr>
          <w:t>foodtv</w:t>
        </w:r>
        <w:r w:rsidRPr="00C91567">
          <w:rPr>
            <w:rStyle w:val="Hyperlink"/>
            <w:sz w:val="28"/>
            <w:lang w:val="el-GR"/>
          </w:rPr>
          <w:t>.</w:t>
        </w:r>
        <w:r w:rsidRPr="00C91567">
          <w:rPr>
            <w:rStyle w:val="Hyperlink"/>
            <w:sz w:val="28"/>
            <w:lang w:val="en-GB"/>
          </w:rPr>
          <w:t>com</w:t>
        </w:r>
        <w:r w:rsidRPr="00794013">
          <w:rPr>
            <w:rStyle w:val="Hyperlink"/>
            <w:sz w:val="28"/>
            <w:lang w:val="el-GR"/>
          </w:rPr>
          <w:t xml:space="preserve">, </w:t>
        </w:r>
        <w:r w:rsidRPr="00C91567">
          <w:rPr>
            <w:rStyle w:val="Hyperlink"/>
            <w:sz w:val="28"/>
            <w:lang w:val="en-GB"/>
          </w:rPr>
          <w:t>www</w:t>
        </w:r>
        <w:r w:rsidRPr="00C91567">
          <w:rPr>
            <w:rStyle w:val="Hyperlink"/>
            <w:sz w:val="28"/>
            <w:lang w:val="el-GR"/>
          </w:rPr>
          <w:t>.</w:t>
        </w:r>
        <w:proofErr w:type="spellStart"/>
        <w:r w:rsidRPr="00C91567">
          <w:rPr>
            <w:rStyle w:val="Hyperlink"/>
            <w:sz w:val="28"/>
            <w:lang w:val="en-GB"/>
          </w:rPr>
          <w:t>nhstikoarkoudi</w:t>
        </w:r>
        <w:proofErr w:type="spellEnd"/>
        <w:r w:rsidRPr="00C91567">
          <w:rPr>
            <w:rStyle w:val="Hyperlink"/>
            <w:sz w:val="28"/>
            <w:lang w:val="el-GR"/>
          </w:rPr>
          <w:t>.</w:t>
        </w:r>
        <w:r w:rsidRPr="00C91567">
          <w:rPr>
            <w:rStyle w:val="Hyperlink"/>
            <w:sz w:val="28"/>
            <w:lang w:val="en-GB"/>
          </w:rPr>
          <w:t>gr</w:t>
        </w:r>
      </w:hyperlink>
    </w:p>
    <w:p w:rsidR="00463D96" w:rsidRDefault="00463D96" w:rsidP="00463D96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Γ. Περιοδικά</w:t>
      </w:r>
    </w:p>
    <w:p w:rsidR="00463D96" w:rsidRDefault="00463D96">
      <w:pPr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br w:type="page"/>
      </w:r>
    </w:p>
    <w:p w:rsidR="0036562F" w:rsidRDefault="0036562F">
      <w:pPr>
        <w:rPr>
          <w:rFonts w:ascii="Tahoma" w:hAnsi="Tahoma" w:cs="Tahoma"/>
          <w:b/>
          <w:sz w:val="28"/>
          <w:szCs w:val="28"/>
          <w:lang w:val="el-GR"/>
        </w:rPr>
      </w:pPr>
    </w:p>
    <w:p w:rsidR="0036562F" w:rsidRDefault="0036562F">
      <w:pPr>
        <w:rPr>
          <w:rFonts w:ascii="Tahoma" w:hAnsi="Tahoma" w:cs="Tahoma"/>
          <w:b/>
          <w:sz w:val="28"/>
          <w:szCs w:val="28"/>
          <w:lang w:val="el-GR"/>
        </w:rPr>
      </w:pPr>
    </w:p>
    <w:p w:rsidR="0036562F" w:rsidRP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>ΦΥΛΛΟ ΑΞΙΟΛΟΓΗΣΗΣ</w:t>
      </w:r>
    </w:p>
    <w:p w:rsidR="0036562F" w:rsidRPr="00FE566B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>(προφορικά)</w:t>
      </w:r>
    </w:p>
    <w:p w:rsidR="00507AD0" w:rsidRPr="0036562F" w:rsidRDefault="00507AD0" w:rsidP="00507AD0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36562F">
        <w:rPr>
          <w:b/>
          <w:bCs/>
          <w:sz w:val="28"/>
          <w:u w:val="single"/>
          <w:lang w:val="el-GR"/>
        </w:rPr>
        <w:t>(</w:t>
      </w:r>
      <w:r>
        <w:rPr>
          <w:rFonts w:ascii="Tahoma" w:hAnsi="Tahoma" w:cs="Tahoma"/>
          <w:b/>
          <w:bCs/>
          <w:sz w:val="28"/>
          <w:u w:val="single"/>
          <w:lang w:val="el-GR"/>
        </w:rPr>
        <w:t>ΑΛΜΥΡΑ</w:t>
      </w:r>
      <w:r w:rsidRPr="0036562F">
        <w:rPr>
          <w:b/>
          <w:bCs/>
          <w:sz w:val="28"/>
          <w:u w:val="single"/>
          <w:lang w:val="el-GR"/>
        </w:rPr>
        <w:t>)</w:t>
      </w:r>
    </w:p>
    <w:p w:rsidR="0036562F" w:rsidRPr="00DE5111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  <w:r w:rsidRPr="00DE5111">
        <w:rPr>
          <w:rFonts w:ascii="Calibri" w:hAnsi="Calibri"/>
          <w:b/>
          <w:bCs/>
          <w:sz w:val="32"/>
          <w:szCs w:val="32"/>
        </w:rPr>
        <w:t xml:space="preserve">Εκπαιδευτής : </w:t>
      </w:r>
      <w:bookmarkStart w:id="0" w:name="_GoBack"/>
      <w:bookmarkEnd w:id="0"/>
    </w:p>
    <w:p w:rsidR="0036562F" w:rsidRDefault="0036562F" w:rsidP="0036562F">
      <w:pPr>
        <w:spacing w:after="100" w:line="240" w:lineRule="atLeast"/>
        <w:ind w:left="360" w:right="113"/>
        <w:rPr>
          <w:rFonts w:ascii="Tahoma" w:hAnsi="Tahoma" w:cs="Tahoma"/>
          <w:b/>
          <w:sz w:val="28"/>
          <w:szCs w:val="28"/>
          <w:lang w:val="el-GR"/>
        </w:rPr>
      </w:pPr>
    </w:p>
    <w:p w:rsidR="0036562F" w:rsidRDefault="0036562F" w:rsidP="0036562F">
      <w:pPr>
        <w:spacing w:after="100" w:line="240" w:lineRule="atLeast"/>
        <w:ind w:left="360" w:right="113"/>
        <w:rPr>
          <w:rFonts w:ascii="Tahoma" w:hAnsi="Tahoma" w:cs="Tahoma"/>
          <w:b/>
          <w:sz w:val="28"/>
          <w:szCs w:val="28"/>
          <w:lang w:val="el-GR"/>
        </w:rPr>
      </w:pPr>
    </w:p>
    <w:p w:rsidR="00464D8D" w:rsidRPr="004874BD" w:rsidRDefault="00F838C1" w:rsidP="004874B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  <w:lang w:val="el-GR"/>
        </w:rPr>
      </w:pPr>
      <w:r w:rsidRPr="004874BD">
        <w:rPr>
          <w:rFonts w:ascii="Tahoma" w:hAnsi="Tahoma" w:cs="Tahoma"/>
          <w:b/>
          <w:sz w:val="28"/>
          <w:szCs w:val="28"/>
          <w:lang w:val="el-GR"/>
        </w:rPr>
        <w:t>Κατονομά</w:t>
      </w:r>
      <w:r w:rsidR="004874BD">
        <w:rPr>
          <w:rFonts w:ascii="Tahoma" w:hAnsi="Tahoma" w:cs="Tahoma"/>
          <w:b/>
          <w:sz w:val="28"/>
          <w:szCs w:val="28"/>
          <w:lang w:val="el-GR"/>
        </w:rPr>
        <w:t>στε</w:t>
      </w:r>
      <w:r w:rsidRPr="004874BD">
        <w:rPr>
          <w:rFonts w:ascii="Tahoma" w:hAnsi="Tahoma" w:cs="Tahoma"/>
          <w:b/>
          <w:sz w:val="28"/>
          <w:szCs w:val="28"/>
          <w:lang w:val="el-GR"/>
        </w:rPr>
        <w:t xml:space="preserve"> τα</w:t>
      </w:r>
      <w:r w:rsidR="004874BD">
        <w:rPr>
          <w:rFonts w:ascii="Tahoma" w:hAnsi="Tahoma" w:cs="Tahoma"/>
          <w:b/>
          <w:sz w:val="28"/>
          <w:szCs w:val="28"/>
          <w:lang w:val="el-GR"/>
        </w:rPr>
        <w:t xml:space="preserve"> κύρια</w:t>
      </w:r>
      <w:r w:rsidRPr="004874BD">
        <w:rPr>
          <w:rFonts w:ascii="Tahoma" w:hAnsi="Tahoma" w:cs="Tahoma"/>
          <w:b/>
          <w:sz w:val="28"/>
          <w:szCs w:val="28"/>
          <w:lang w:val="el-GR"/>
        </w:rPr>
        <w:t xml:space="preserve"> χαρακτηριστικά στοιχεία των φαγητών που σερβίρονται σε ένα κοκτέιλ. </w:t>
      </w:r>
    </w:p>
    <w:p w:rsidR="004874BD" w:rsidRDefault="004874BD" w:rsidP="004874BD">
      <w:pPr>
        <w:pStyle w:val="ListParagraph"/>
        <w:rPr>
          <w:rFonts w:ascii="Tahoma" w:hAnsi="Tahoma" w:cs="Tahoma"/>
          <w:b/>
          <w:sz w:val="28"/>
          <w:szCs w:val="28"/>
          <w:lang w:val="el-GR"/>
        </w:rPr>
      </w:pPr>
    </w:p>
    <w:p w:rsidR="004874BD" w:rsidRDefault="004874BD" w:rsidP="004874BD">
      <w:pPr>
        <w:pStyle w:val="ListParagraph"/>
        <w:rPr>
          <w:rFonts w:ascii="Tahoma" w:hAnsi="Tahoma" w:cs="Tahoma"/>
          <w:b/>
          <w:sz w:val="28"/>
          <w:szCs w:val="28"/>
          <w:lang w:val="el-GR"/>
        </w:rPr>
      </w:pPr>
    </w:p>
    <w:p w:rsidR="004874BD" w:rsidRPr="004874BD" w:rsidRDefault="004874BD" w:rsidP="004874BD">
      <w:pPr>
        <w:pStyle w:val="ListParagraph"/>
        <w:rPr>
          <w:rFonts w:ascii="Tahoma" w:hAnsi="Tahoma" w:cs="Tahoma"/>
          <w:b/>
          <w:sz w:val="28"/>
          <w:szCs w:val="28"/>
          <w:lang w:val="el-GR"/>
        </w:rPr>
      </w:pPr>
    </w:p>
    <w:p w:rsidR="00464D8D" w:rsidRPr="004874BD" w:rsidRDefault="004874BD" w:rsidP="004874BD">
      <w:pPr>
        <w:ind w:left="360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 xml:space="preserve">2. </w:t>
      </w:r>
      <w:r w:rsidR="00F838C1" w:rsidRPr="004874BD">
        <w:rPr>
          <w:rFonts w:ascii="Tahoma" w:hAnsi="Tahoma" w:cs="Tahoma"/>
          <w:b/>
          <w:sz w:val="28"/>
          <w:szCs w:val="28"/>
          <w:lang w:val="el-GR"/>
        </w:rPr>
        <w:t>Ονομά</w:t>
      </w:r>
      <w:r>
        <w:rPr>
          <w:rFonts w:ascii="Tahoma" w:hAnsi="Tahoma" w:cs="Tahoma"/>
          <w:b/>
          <w:sz w:val="28"/>
          <w:szCs w:val="28"/>
          <w:lang w:val="el-GR"/>
        </w:rPr>
        <w:t>στε</w:t>
      </w:r>
      <w:r w:rsidR="00F838C1" w:rsidRPr="004874BD">
        <w:rPr>
          <w:rFonts w:ascii="Tahoma" w:hAnsi="Tahoma" w:cs="Tahoma"/>
          <w:b/>
          <w:sz w:val="28"/>
          <w:szCs w:val="28"/>
          <w:lang w:val="el-GR"/>
        </w:rPr>
        <w:t xml:space="preserve"> διάφορα αλμυρά, τα οποία σερβίρονται σε ένα κοκτέιλ. </w:t>
      </w:r>
    </w:p>
    <w:p w:rsidR="00F463AA" w:rsidRPr="00220338" w:rsidRDefault="00F463AA">
      <w:pPr>
        <w:rPr>
          <w:lang w:val="el-GR"/>
        </w:rPr>
      </w:pPr>
    </w:p>
    <w:sectPr w:rsidR="00F463AA" w:rsidRPr="00220338" w:rsidSect="00463D96">
      <w:footerReference w:type="even" r:id="rId9"/>
      <w:footerReference w:type="default" r:id="rId10"/>
      <w:pgSz w:w="12240" w:h="15840"/>
      <w:pgMar w:top="964" w:right="107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4E" w:rsidRDefault="0018164E" w:rsidP="00220338">
      <w:r>
        <w:separator/>
      </w:r>
    </w:p>
  </w:endnote>
  <w:endnote w:type="continuationSeparator" w:id="0">
    <w:p w:rsidR="0018164E" w:rsidRDefault="0018164E" w:rsidP="002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4E" w:rsidRDefault="0088287B" w:rsidP="001816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16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64E" w:rsidRDefault="0018164E" w:rsidP="001816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4E" w:rsidRDefault="0088287B" w:rsidP="001816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16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1F9">
      <w:rPr>
        <w:rStyle w:val="PageNumber"/>
        <w:noProof/>
      </w:rPr>
      <w:t>3</w:t>
    </w:r>
    <w:r>
      <w:rPr>
        <w:rStyle w:val="PageNumber"/>
      </w:rPr>
      <w:fldChar w:fldCharType="end"/>
    </w:r>
  </w:p>
  <w:p w:rsidR="0018164E" w:rsidRDefault="0036562F" w:rsidP="0018164E">
    <w:pPr>
      <w:pStyle w:val="Footer"/>
      <w:rPr>
        <w:lang w:val="el-GR"/>
      </w:rPr>
    </w:pPr>
    <w:r>
      <w:rPr>
        <w:lang w:val="el-GR"/>
      </w:rPr>
      <w:t xml:space="preserve"> </w:t>
    </w:r>
  </w:p>
  <w:p w:rsidR="00F838C1" w:rsidRDefault="00567033" w:rsidP="00F838C1">
    <w:pPr>
      <w:pStyle w:val="Header"/>
      <w:rPr>
        <w:lang w:val="el-GR"/>
      </w:rPr>
    </w:pPr>
    <w:r>
      <w:rPr>
        <w:lang w:val="el-GR"/>
      </w:rPr>
      <w:t>Εκπαιδευτ</w:t>
    </w:r>
    <w:r w:rsidR="0036562F">
      <w:rPr>
        <w:lang w:val="el-GR"/>
      </w:rPr>
      <w:t>ή</w:t>
    </w:r>
    <w:r w:rsidR="0018164E">
      <w:rPr>
        <w:lang w:val="el-GR"/>
      </w:rPr>
      <w:t>ς Μαγειρικής</w:t>
    </w:r>
    <w:r w:rsidR="00F838C1" w:rsidRPr="00F838C1">
      <w:rPr>
        <w:lang w:val="el-GR"/>
      </w:rPr>
      <w:t xml:space="preserve"> </w:t>
    </w:r>
  </w:p>
  <w:p w:rsidR="00F838C1" w:rsidRDefault="00F838C1" w:rsidP="00F838C1">
    <w:pPr>
      <w:pStyle w:val="Header"/>
      <w:rPr>
        <w:lang w:val="el-GR"/>
      </w:rPr>
    </w:pPr>
    <w:r>
      <w:rPr>
        <w:lang w:val="el-GR"/>
      </w:rPr>
      <w:t>Αλμυρά / Τεχνολογία  Μαγειρικής Γ΄ ΈΤΟΣ</w:t>
    </w:r>
  </w:p>
  <w:p w:rsidR="0018164E" w:rsidRDefault="0018164E" w:rsidP="0018164E">
    <w:pPr>
      <w:pStyle w:val="Footer"/>
      <w:ind w:right="360"/>
      <w:rPr>
        <w:lang w:val="el-GR"/>
      </w:rPr>
    </w:pPr>
  </w:p>
  <w:p w:rsidR="0018164E" w:rsidRDefault="0018164E" w:rsidP="0018164E">
    <w:pPr>
      <w:pStyle w:val="Footer"/>
      <w:ind w:right="36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4E" w:rsidRDefault="0018164E" w:rsidP="00220338">
      <w:r>
        <w:separator/>
      </w:r>
    </w:p>
  </w:footnote>
  <w:footnote w:type="continuationSeparator" w:id="0">
    <w:p w:rsidR="0018164E" w:rsidRDefault="0018164E" w:rsidP="0022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19"/>
    <w:multiLevelType w:val="hybridMultilevel"/>
    <w:tmpl w:val="D354C4F8"/>
    <w:lvl w:ilvl="0" w:tplc="EAB8216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6228C"/>
    <w:multiLevelType w:val="hybridMultilevel"/>
    <w:tmpl w:val="21726D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1C3D"/>
    <w:multiLevelType w:val="singleLevel"/>
    <w:tmpl w:val="8A32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391E4F"/>
    <w:multiLevelType w:val="hybridMultilevel"/>
    <w:tmpl w:val="E578B020"/>
    <w:lvl w:ilvl="0" w:tplc="6A3261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08B9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DE0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41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69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2620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C9A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3EA6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D6B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84051A"/>
    <w:multiLevelType w:val="hybridMultilevel"/>
    <w:tmpl w:val="BA18BB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2F313E"/>
    <w:multiLevelType w:val="hybridMultilevel"/>
    <w:tmpl w:val="D2A6AF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3E06"/>
    <w:multiLevelType w:val="hybridMultilevel"/>
    <w:tmpl w:val="676AD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A3F76"/>
    <w:multiLevelType w:val="hybridMultilevel"/>
    <w:tmpl w:val="CAB068B0"/>
    <w:lvl w:ilvl="0" w:tplc="C3CAA4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30EA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A419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484B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BAC5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44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94F7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868B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253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7D3A94"/>
    <w:multiLevelType w:val="hybridMultilevel"/>
    <w:tmpl w:val="D97E30DA"/>
    <w:lvl w:ilvl="0" w:tplc="65A29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8C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AA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E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82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4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2B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C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B83792"/>
    <w:multiLevelType w:val="hybridMultilevel"/>
    <w:tmpl w:val="4DC63DA6"/>
    <w:lvl w:ilvl="0" w:tplc="9E943B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72B3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1CF3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45F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8281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B2A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A2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F0AE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F64E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4B4EF2"/>
    <w:multiLevelType w:val="hybridMultilevel"/>
    <w:tmpl w:val="E2A44E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338"/>
    <w:rsid w:val="000C24AE"/>
    <w:rsid w:val="000D2A1B"/>
    <w:rsid w:val="0018164E"/>
    <w:rsid w:val="00220338"/>
    <w:rsid w:val="0036562F"/>
    <w:rsid w:val="003761F9"/>
    <w:rsid w:val="003C3C0A"/>
    <w:rsid w:val="00463D96"/>
    <w:rsid w:val="00464D8D"/>
    <w:rsid w:val="004874BD"/>
    <w:rsid w:val="00507AD0"/>
    <w:rsid w:val="00532249"/>
    <w:rsid w:val="00567033"/>
    <w:rsid w:val="0088287B"/>
    <w:rsid w:val="00A538E2"/>
    <w:rsid w:val="00A841CE"/>
    <w:rsid w:val="00B54ABA"/>
    <w:rsid w:val="00F463AA"/>
    <w:rsid w:val="00F8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38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0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03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20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3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220338"/>
  </w:style>
  <w:style w:type="paragraph" w:styleId="BalloonText">
    <w:name w:val="Balloon Text"/>
    <w:basedOn w:val="Normal"/>
    <w:link w:val="BalloonTextChar"/>
    <w:uiPriority w:val="99"/>
    <w:semiHidden/>
    <w:unhideWhenUsed/>
    <w:rsid w:val="00220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6562F"/>
    <w:pPr>
      <w:ind w:left="720"/>
      <w:contextualSpacing/>
    </w:pPr>
  </w:style>
  <w:style w:type="paragraph" w:styleId="BlockText">
    <w:name w:val="Block Text"/>
    <w:basedOn w:val="Normal"/>
    <w:rsid w:val="0036562F"/>
    <w:pPr>
      <w:ind w:left="-360" w:right="-360"/>
    </w:pPr>
    <w:rPr>
      <w:sz w:val="52"/>
      <w:szCs w:val="24"/>
      <w:lang w:val="el-GR"/>
    </w:rPr>
  </w:style>
  <w:style w:type="table" w:styleId="TableGrid">
    <w:name w:val="Table Grid"/>
    <w:basedOn w:val="TableNormal"/>
    <w:uiPriority w:val="59"/>
    <w:rsid w:val="00365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3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3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61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7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1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uriou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Euripides</dc:creator>
  <cp:lastModifiedBy>User</cp:lastModifiedBy>
  <cp:revision>6</cp:revision>
  <cp:lastPrinted>2011-10-20T09:07:00Z</cp:lastPrinted>
  <dcterms:created xsi:type="dcterms:W3CDTF">2011-10-22T17:37:00Z</dcterms:created>
  <dcterms:modified xsi:type="dcterms:W3CDTF">2013-08-28T08:05:00Z</dcterms:modified>
</cp:coreProperties>
</file>